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DC23B9" w:rsidP="00BE3FC6" w14:paraId="10F6772A" w14:textId="243E8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990</w:t>
      </w:r>
      <w:r w:rsidRPr="00DC23B9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C23B9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3FC6" w:rsidRPr="00DC23B9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DC23B9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DC23B9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DC23B9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DC23B9" w:rsidP="00BE3FC6" w14:paraId="376325F4" w14:textId="51FA554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 августа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C23B9" w:rsidR="00582B7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DC23B9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DC23B9" w:rsidP="00BE3FC6" w14:paraId="38C9174D" w14:textId="2467CB2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 судебного участка № 3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 – Югры Агзямова Р.В.</w:t>
      </w:r>
      <w:r w:rsidRPr="00DC23B9" w:rsidR="00BE75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и.о. мирового судьи Нефтеюганского судебного района Ханты-Мансийского автономного округа – Югры,</w:t>
      </w:r>
      <w:r w:rsidRPr="00DC23B9" w:rsidR="00C0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DC23B9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DC23B9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судебном заседании дело об административном правонарушении в отношении:</w:t>
      </w:r>
    </w:p>
    <w:p w:rsidR="00BE3FC6" w:rsidRPr="00DC23B9" w:rsidP="00BE3FC6" w14:paraId="12ECDA0E" w14:textId="34EA41C9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  <w:r w:rsidRPr="00DC23B9" w:rsidR="00402E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23B9" w:rsidR="008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DC23B9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 w:rsidR="002E0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DC23B9" w:rsidR="0078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 w:rsidR="00D66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DC23B9" w:rsidR="002E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</w:t>
      </w:r>
      <w:r w:rsidRPr="00DC23B9" w:rsidR="00CF4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су: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 w:rsidR="003A7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</w:t>
      </w:r>
      <w:r w:rsidRPr="00DC23B9" w:rsidR="002E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C23B9" w:rsidR="0061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 w:rsidR="0067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</w:t>
      </w:r>
      <w:r w:rsidRPr="00DC23B9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C23B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DC23B9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ч.4 ст. 12.15 Кодекса Российской </w:t>
      </w:r>
      <w:r w:rsidRPr="00DC23B9"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 об административных правонарушениях,</w:t>
      </w:r>
    </w:p>
    <w:p w:rsidR="00BE3FC6" w:rsidRPr="00DC23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DC23B9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E3FC6" w:rsidRPr="00DC23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DC23B9" w:rsidP="003E3D6D" w14:paraId="3A50343B" w14:textId="131F192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DC23B9">
        <w:rPr>
          <w:rFonts w:ascii="Times New Roman" w:hAnsi="Times New Roman" w:cs="Times New Roman"/>
        </w:rPr>
        <w:t>Мирзаев А.Д.</w:t>
      </w:r>
      <w:r w:rsidRPr="00DC23B9" w:rsidR="00BE3FC6">
        <w:rPr>
          <w:rFonts w:ascii="Times New Roman" w:hAnsi="Times New Roman" w:cs="Times New Roman"/>
        </w:rPr>
        <w:t xml:space="preserve">, </w:t>
      </w:r>
      <w:r w:rsidRPr="00DC23B9">
        <w:rPr>
          <w:rFonts w:ascii="Times New Roman" w:hAnsi="Times New Roman" w:cs="Times New Roman"/>
        </w:rPr>
        <w:t>08.08.2025</w:t>
      </w:r>
      <w:r w:rsidRPr="00DC23B9" w:rsidR="00A74828">
        <w:rPr>
          <w:rFonts w:ascii="Times New Roman" w:hAnsi="Times New Roman" w:cs="Times New Roman"/>
        </w:rPr>
        <w:t xml:space="preserve"> </w:t>
      </w:r>
      <w:r w:rsidRPr="00DC23B9" w:rsidR="00BE3FC6">
        <w:rPr>
          <w:rFonts w:ascii="Times New Roman" w:hAnsi="Times New Roman" w:cs="Times New Roman"/>
        </w:rPr>
        <w:t xml:space="preserve">в </w:t>
      </w:r>
      <w:r w:rsidRPr="00DC23B9">
        <w:rPr>
          <w:rFonts w:ascii="Times New Roman" w:hAnsi="Times New Roman" w:cs="Times New Roman"/>
        </w:rPr>
        <w:t>22</w:t>
      </w:r>
      <w:r w:rsidRPr="00DC23B9" w:rsidR="00BE3FC6">
        <w:rPr>
          <w:rFonts w:ascii="Times New Roman" w:hAnsi="Times New Roman" w:cs="Times New Roman"/>
        </w:rPr>
        <w:t>:</w:t>
      </w:r>
      <w:r w:rsidRPr="00DC23B9">
        <w:rPr>
          <w:rFonts w:ascii="Times New Roman" w:hAnsi="Times New Roman" w:cs="Times New Roman"/>
        </w:rPr>
        <w:t>05</w:t>
      </w:r>
      <w:r w:rsidRPr="00DC23B9" w:rsidR="00BE3FC6">
        <w:rPr>
          <w:rFonts w:ascii="Times New Roman" w:hAnsi="Times New Roman" w:cs="Times New Roman"/>
        </w:rPr>
        <w:t xml:space="preserve">, </w:t>
      </w:r>
      <w:r w:rsidRPr="00DC23B9" w:rsidR="00675E2A">
        <w:rPr>
          <w:rFonts w:ascii="Times New Roman" w:hAnsi="Times New Roman" w:cs="Times New Roman"/>
        </w:rPr>
        <w:t xml:space="preserve">по адресу: ХМАО-Югра, г. Нефтеюганск, </w:t>
      </w:r>
      <w:r w:rsidRPr="00DC23B9" w:rsidR="0023318F">
        <w:rPr>
          <w:rFonts w:ascii="Times New Roman" w:hAnsi="Times New Roman" w:cs="Times New Roman"/>
        </w:rPr>
        <w:t xml:space="preserve">ул. </w:t>
      </w:r>
      <w:r w:rsidRPr="00DC23B9">
        <w:rPr>
          <w:rFonts w:ascii="Times New Roman" w:hAnsi="Times New Roman" w:cs="Times New Roman"/>
        </w:rPr>
        <w:t xml:space="preserve">Нефтяников, 14 мкр., стр. 25, </w:t>
      </w:r>
      <w:r w:rsidRPr="00DC23B9" w:rsidR="00A049D9">
        <w:rPr>
          <w:rFonts w:ascii="Times New Roman" w:hAnsi="Times New Roman" w:cs="Times New Roman"/>
        </w:rPr>
        <w:t xml:space="preserve"> управляя</w:t>
      </w:r>
      <w:r w:rsidRPr="00DC23B9" w:rsidR="00BE3FC6">
        <w:rPr>
          <w:rFonts w:ascii="Times New Roman" w:hAnsi="Times New Roman" w:cs="Times New Roman"/>
        </w:rPr>
        <w:t xml:space="preserve"> транспортным средством</w:t>
      </w:r>
      <w:r w:rsidRPr="00DC23B9" w:rsidR="00515F93">
        <w:rPr>
          <w:rFonts w:ascii="Times New Roman" w:hAnsi="Times New Roman" w:cs="Times New Roman"/>
        </w:rPr>
        <w:t xml:space="preserve"> </w:t>
      </w:r>
      <w:r w:rsidRPr="00DC23B9">
        <w:rPr>
          <w:rFonts w:ascii="Times New Roman" w:hAnsi="Times New Roman" w:cs="Times New Roman"/>
        </w:rPr>
        <w:t>***</w:t>
      </w:r>
      <w:r w:rsidRPr="00DC23B9" w:rsidR="005A6C08">
        <w:rPr>
          <w:rFonts w:ascii="Times New Roman" w:hAnsi="Times New Roman" w:cs="Times New Roman"/>
        </w:rPr>
        <w:t xml:space="preserve">, </w:t>
      </w:r>
      <w:r w:rsidRPr="00DC23B9" w:rsidR="008B5231">
        <w:rPr>
          <w:rFonts w:ascii="Times New Roman" w:hAnsi="Times New Roman" w:cs="Times New Roman"/>
        </w:rPr>
        <w:t>г/н</w:t>
      </w:r>
      <w:r w:rsidRPr="00DC23B9" w:rsidR="005A6C08">
        <w:rPr>
          <w:rFonts w:ascii="Times New Roman" w:hAnsi="Times New Roman" w:cs="Times New Roman"/>
        </w:rPr>
        <w:t xml:space="preserve"> </w:t>
      </w:r>
      <w:r w:rsidRPr="00DC23B9">
        <w:rPr>
          <w:rFonts w:ascii="Times New Roman" w:hAnsi="Times New Roman" w:cs="Times New Roman"/>
        </w:rPr>
        <w:t>***</w:t>
      </w:r>
      <w:r w:rsidRPr="00DC23B9" w:rsidR="002E021D">
        <w:rPr>
          <w:rFonts w:ascii="Times New Roman" w:hAnsi="Times New Roman" w:cs="Times New Roman"/>
        </w:rPr>
        <w:t xml:space="preserve">, </w:t>
      </w:r>
      <w:r w:rsidRPr="00DC23B9">
        <w:rPr>
          <w:rFonts w:ascii="Times New Roman" w:hAnsi="Times New Roman" w:cs="Times New Roman"/>
        </w:rPr>
        <w:t xml:space="preserve">при совершении обгона движущегося впереди транспортного средства, </w:t>
      </w:r>
      <w:r w:rsidRPr="00DC23B9" w:rsidR="00515F93">
        <w:rPr>
          <w:rFonts w:ascii="Times New Roman" w:hAnsi="Times New Roman" w:cs="Times New Roman"/>
        </w:rPr>
        <w:t>выехал на полосу</w:t>
      </w:r>
      <w:r w:rsidRPr="00DC23B9" w:rsidR="00A049D9">
        <w:rPr>
          <w:rFonts w:ascii="Times New Roman" w:hAnsi="Times New Roman" w:cs="Times New Roman"/>
        </w:rPr>
        <w:t>,</w:t>
      </w:r>
      <w:r w:rsidRPr="00DC23B9" w:rsidR="00582B7A">
        <w:rPr>
          <w:rFonts w:ascii="Times New Roman" w:hAnsi="Times New Roman" w:cs="Times New Roman"/>
        </w:rPr>
        <w:t xml:space="preserve"> предназначенную для встречного движения,</w:t>
      </w:r>
      <w:r w:rsidRPr="00DC23B9" w:rsidR="00515F93">
        <w:rPr>
          <w:rFonts w:ascii="Times New Roman" w:hAnsi="Times New Roman" w:cs="Times New Roman"/>
        </w:rPr>
        <w:t xml:space="preserve"> на пешеходном переходе, обозначенном дорожными знаками 5.19.1 и 5.19.2, </w:t>
      </w:r>
      <w:r w:rsidRPr="00DC23B9">
        <w:rPr>
          <w:rFonts w:ascii="Times New Roman" w:hAnsi="Times New Roman" w:cs="Times New Roman"/>
        </w:rPr>
        <w:t>чем нарушил п.</w:t>
      </w:r>
      <w:r w:rsidRPr="00DC23B9" w:rsidR="003E3D6D">
        <w:rPr>
          <w:rFonts w:ascii="Times New Roman" w:hAnsi="Times New Roman" w:cs="Times New Roman"/>
        </w:rPr>
        <w:t>11.4</w:t>
      </w:r>
      <w:r w:rsidRPr="00DC23B9" w:rsidR="008B5231">
        <w:rPr>
          <w:rFonts w:ascii="Times New Roman" w:hAnsi="Times New Roman" w:cs="Times New Roman"/>
        </w:rPr>
        <w:t xml:space="preserve"> </w:t>
      </w:r>
      <w:r w:rsidRPr="00DC23B9">
        <w:rPr>
          <w:rFonts w:ascii="Times New Roman" w:hAnsi="Times New Roman" w:cs="Times New Roman"/>
        </w:rPr>
        <w:t>Правил дорожного движения Российской Фед</w:t>
      </w:r>
      <w:r w:rsidRPr="00DC23B9">
        <w:rPr>
          <w:rFonts w:ascii="Times New Roman" w:hAnsi="Times New Roman" w:cs="Times New Roman"/>
        </w:rPr>
        <w:t xml:space="preserve">ерации, утвержденных постановлением Правительства Российской Федерации от 23.10.1993 № 1090. </w:t>
      </w:r>
    </w:p>
    <w:p w:rsidR="00515F93" w:rsidRPr="00DC23B9" w:rsidP="00515F93" w14:paraId="40BD66B1" w14:textId="64E49D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 А.Д.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в совершении административного правонарушения признал полностью. </w:t>
      </w:r>
    </w:p>
    <w:p w:rsidR="00BE3FC6" w:rsidRPr="00DC23B9" w:rsidP="00327B5E" w14:paraId="4DF6191E" w14:textId="37FE68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</w:t>
      </w:r>
      <w:r w:rsidRPr="00DC23B9" w:rsidR="00515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 А.Д.</w:t>
      </w:r>
      <w:r w:rsidRPr="00DC23B9" w:rsidR="00515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административного дела, считает, что вина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 А.Д.</w:t>
      </w:r>
      <w:r w:rsidRPr="00DC23B9" w:rsidR="00C5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DC23B9" w:rsidP="00A049D9" w14:paraId="752E675E" w14:textId="640F255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DC23B9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DC23B9">
        <w:rPr>
          <w:rFonts w:ascii="Times New Roman" w:hAnsi="Times New Roman" w:cs="Times New Roman"/>
        </w:rPr>
        <w:t>***</w:t>
      </w:r>
      <w:r w:rsidRPr="00DC23B9">
        <w:rPr>
          <w:rFonts w:ascii="Times New Roman" w:hAnsi="Times New Roman" w:cs="Times New Roman"/>
        </w:rPr>
        <w:t xml:space="preserve"> </w:t>
      </w:r>
      <w:r w:rsidRPr="00DC23B9">
        <w:rPr>
          <w:rFonts w:ascii="Times New Roman" w:hAnsi="Times New Roman" w:cs="Times New Roman"/>
        </w:rPr>
        <w:t xml:space="preserve">от </w:t>
      </w:r>
      <w:r w:rsidRPr="00DC23B9" w:rsidR="007C2C21">
        <w:rPr>
          <w:rFonts w:ascii="Times New Roman" w:hAnsi="Times New Roman" w:cs="Times New Roman"/>
        </w:rPr>
        <w:t>08.08</w:t>
      </w:r>
      <w:r w:rsidRPr="00DC23B9" w:rsidR="00582B7A">
        <w:rPr>
          <w:rFonts w:ascii="Times New Roman" w:hAnsi="Times New Roman" w:cs="Times New Roman"/>
        </w:rPr>
        <w:t>.2025</w:t>
      </w:r>
      <w:r w:rsidRPr="00DC23B9">
        <w:rPr>
          <w:rFonts w:ascii="Times New Roman" w:hAnsi="Times New Roman" w:cs="Times New Roman"/>
        </w:rPr>
        <w:t xml:space="preserve">, из которого следует, что права и обязанности, предусмотренные </w:t>
      </w:r>
      <w:r w:rsidRPr="00DC23B9" w:rsidR="007C2C21">
        <w:rPr>
          <w:rFonts w:ascii="Times New Roman" w:hAnsi="Times New Roman" w:cs="Times New Roman"/>
        </w:rPr>
        <w:t>с</w:t>
      </w:r>
      <w:r w:rsidRPr="00DC23B9" w:rsidR="00582B7A">
        <w:rPr>
          <w:rFonts w:ascii="Times New Roman" w:hAnsi="Times New Roman" w:cs="Times New Roman"/>
        </w:rPr>
        <w:t xml:space="preserve">т. </w:t>
      </w:r>
      <w:r w:rsidRPr="00DC23B9">
        <w:rPr>
          <w:rFonts w:ascii="Times New Roman" w:hAnsi="Times New Roman" w:cs="Times New Roman"/>
        </w:rPr>
        <w:t>25.1 КоАП РФ и ст. 51 Конституции РФ</w:t>
      </w:r>
      <w:r w:rsidRPr="00DC23B9" w:rsidR="00243659">
        <w:rPr>
          <w:rFonts w:ascii="Times New Roman" w:hAnsi="Times New Roman" w:cs="Times New Roman"/>
        </w:rPr>
        <w:t xml:space="preserve"> </w:t>
      </w:r>
      <w:r w:rsidRPr="00DC23B9" w:rsidR="007C2C21">
        <w:rPr>
          <w:rFonts w:ascii="Times New Roman" w:hAnsi="Times New Roman" w:cs="Times New Roman"/>
        </w:rPr>
        <w:t>Мирзаеву А.Д.</w:t>
      </w:r>
      <w:r w:rsidRPr="00DC23B9" w:rsidR="00515F93">
        <w:rPr>
          <w:rFonts w:ascii="Times New Roman" w:hAnsi="Times New Roman" w:cs="Times New Roman"/>
        </w:rPr>
        <w:t xml:space="preserve"> </w:t>
      </w:r>
      <w:r w:rsidRPr="00DC23B9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</w:t>
      </w:r>
      <w:r w:rsidRPr="00DC23B9">
        <w:rPr>
          <w:rFonts w:ascii="Times New Roman" w:hAnsi="Times New Roman" w:cs="Times New Roman"/>
        </w:rPr>
        <w:t>ла следует,</w:t>
      </w:r>
      <w:r w:rsidRPr="00DC23B9" w:rsidR="00B25361">
        <w:rPr>
          <w:rFonts w:ascii="Times New Roman" w:hAnsi="Times New Roman" w:cs="Times New Roman"/>
        </w:rPr>
        <w:t xml:space="preserve"> что</w:t>
      </w:r>
      <w:r w:rsidRPr="00DC23B9">
        <w:rPr>
          <w:rFonts w:ascii="Times New Roman" w:hAnsi="Times New Roman" w:cs="Times New Roman"/>
        </w:rPr>
        <w:t xml:space="preserve"> </w:t>
      </w:r>
      <w:r w:rsidRPr="00DC23B9" w:rsidR="007C2C21">
        <w:rPr>
          <w:rFonts w:ascii="Times New Roman" w:hAnsi="Times New Roman" w:cs="Times New Roman"/>
        </w:rPr>
        <w:t>Мирзаев А.Д.</w:t>
      </w:r>
      <w:r w:rsidRPr="00DC23B9" w:rsidR="00A049D9">
        <w:rPr>
          <w:rFonts w:ascii="Times New Roman" w:hAnsi="Times New Roman" w:cs="Times New Roman"/>
        </w:rPr>
        <w:t xml:space="preserve">, </w:t>
      </w:r>
      <w:r w:rsidRPr="00DC23B9" w:rsidR="007C2C21">
        <w:rPr>
          <w:rFonts w:ascii="Times New Roman" w:hAnsi="Times New Roman" w:cs="Times New Roman"/>
        </w:rPr>
        <w:t xml:space="preserve">08.08.2025 в 22:05, по адресу: ХМАО-Югра, г. Нефтеюганск, ул. Нефтяников, 14 мкр., стр. 25,  управляя транспортным средством </w:t>
      </w:r>
      <w:r w:rsidRPr="00DC23B9">
        <w:rPr>
          <w:rFonts w:ascii="Times New Roman" w:hAnsi="Times New Roman" w:cs="Times New Roman"/>
        </w:rPr>
        <w:t>***</w:t>
      </w:r>
      <w:r w:rsidRPr="00DC23B9" w:rsidR="007C2C21">
        <w:rPr>
          <w:rFonts w:ascii="Times New Roman" w:hAnsi="Times New Roman" w:cs="Times New Roman"/>
        </w:rPr>
        <w:t xml:space="preserve">, г/н </w:t>
      </w:r>
      <w:r w:rsidRPr="00DC23B9">
        <w:rPr>
          <w:rFonts w:ascii="Times New Roman" w:hAnsi="Times New Roman" w:cs="Times New Roman"/>
        </w:rPr>
        <w:t>***</w:t>
      </w:r>
      <w:r w:rsidRPr="00DC23B9" w:rsidR="007C2C21">
        <w:rPr>
          <w:rFonts w:ascii="Times New Roman" w:hAnsi="Times New Roman" w:cs="Times New Roman"/>
        </w:rPr>
        <w:t>, при совершении обгона движущегося впереди транспортного средства, выехал на полосу, предназначенную для встречного движения, на пешеходном переходе,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DC23B9">
        <w:rPr>
          <w:rFonts w:ascii="Times New Roman" w:hAnsi="Times New Roman" w:cs="Times New Roman"/>
        </w:rPr>
        <w:t>;</w:t>
      </w:r>
    </w:p>
    <w:p w:rsidR="00980690" w:rsidRPr="00DC23B9" w:rsidP="00980690" w14:paraId="13B0D2B3" w14:textId="0153F1A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23B9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</w:t>
      </w:r>
      <w:r w:rsidRPr="00DC23B9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совершения административного правонарушения,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что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 А.Д.</w:t>
      </w:r>
      <w:r w:rsidRPr="00DC23B9" w:rsidR="00A0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08.08.2025 в 22:05, по адресу: ХМАО-Югра, г. Нефтеюганск, ул. Нефтяников, 14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25,  управляя транспортным средством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совершении обгона движущегося впереди транспортного средства, выехал на полосу, предназначенную для встречного движения, на пешеходном переходе, обозначенном дорожными знаками 5.19.1 и 5.19.2</w:t>
      </w:r>
      <w:r w:rsidRPr="00DC23B9" w:rsidR="00A0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C23B9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 А.Д.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схемой</w:t>
      </w:r>
      <w:r w:rsidRPr="00DC23B9" w:rsidR="0070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</w:t>
      </w:r>
      <w:r w:rsidRPr="00DC23B9">
        <w:rPr>
          <w:rFonts w:ascii="Times New Roman" w:hAnsi="Times New Roman" w:cs="Times New Roman"/>
          <w:sz w:val="24"/>
          <w:szCs w:val="24"/>
        </w:rPr>
        <w:t>;</w:t>
      </w:r>
    </w:p>
    <w:p w:rsidR="00BE3FC6" w:rsidRPr="00DC23B9" w:rsidP="00C305F2" w14:paraId="6E526836" w14:textId="72016C6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DC23B9">
        <w:rPr>
          <w:rFonts w:ascii="Times New Roman" w:hAnsi="Times New Roman" w:cs="Times New Roman"/>
        </w:rPr>
        <w:t xml:space="preserve">- </w:t>
      </w:r>
      <w:r w:rsidRPr="00DC23B9" w:rsidR="00A776F8">
        <w:rPr>
          <w:rFonts w:ascii="Times New Roman" w:hAnsi="Times New Roman" w:cs="Times New Roman"/>
        </w:rPr>
        <w:t>дислокацией дорожных знаков и разметки, из которой следует, что на данном участке автодороги пешеходный переход обозначен дорожными знаками 5.19.1 и 5.19.2</w:t>
      </w:r>
      <w:r w:rsidRPr="00DC23B9" w:rsidR="00FC2AF7">
        <w:rPr>
          <w:rFonts w:ascii="Times New Roman" w:hAnsi="Times New Roman" w:cs="Times New Roman"/>
        </w:rPr>
        <w:t>;</w:t>
      </w:r>
    </w:p>
    <w:p w:rsidR="00A776F8" w:rsidRPr="00DC23B9" w:rsidP="00C305F2" w14:paraId="39D1026F" w14:textId="49A0CF0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AB0CEF" w:rsidRPr="00DC23B9" w:rsidP="00AB0CEF" w14:paraId="626E3112" w14:textId="3F60DE8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видеозаписью фиксации правонарушения, согласно которой подтверждается факт совершения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Мирзаевым А.Д.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DC23B9" w:rsidR="007819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819A5" w:rsidRPr="00DC23B9" w:rsidP="007819A5" w14:paraId="30BBE47C" w14:textId="44E881B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реестром правонарушений, из которого с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ледует, что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Мирзаев А.Д.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привлекался к административной ответственности по Гл. 12 КоАП РФ.</w:t>
      </w:r>
    </w:p>
    <w:p w:rsidR="00BE3FC6" w:rsidRPr="00DC23B9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DC23B9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4 статьи 12.15 Кодекса Российской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частью 3 настоящей статьи.</w:t>
      </w:r>
    </w:p>
    <w:p w:rsidR="0050299E" w:rsidRPr="00DC23B9" w:rsidP="0050299E" w14:paraId="3BAA3585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разъяснениям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оАП РФ. Непосредственно такие требования ПДД РФ установлены, в частности, в следующих случаях: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50299E" w:rsidRPr="00DC23B9" w:rsidP="0050299E" w14:paraId="0BD3F707" w14:textId="1163464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п. 1.3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0299E" w:rsidRPr="00DC23B9" w:rsidP="0050299E" w14:paraId="085A2BBE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дороге, не являющейся главной; на пешеходных пере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941F89" w:rsidRPr="00DC23B9" w:rsidP="0050299E" w14:paraId="14EF13C9" w14:textId="5F1E38E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Мирзаевым А.Д.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осуществлении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пешеходном переходе, в совокупности с выездом на полосу дороги, предназначенную для встречного движения, образует состав рассматриваемого правонарушения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DC23B9" w:rsidP="00BE3FC6" w14:paraId="3D523FBE" w14:textId="1932EBB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DC23B9" w:rsidR="007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 А.Д.</w:t>
      </w:r>
      <w:r w:rsidRPr="00DC23B9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4 ст.12.15 Ко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DC23B9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27B5E" w:rsidRPr="00DC23B9" w:rsidP="00327B5E" w14:paraId="45D9EE82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тративных правонарушениях, мировой судья признает признание вины.</w:t>
      </w:r>
    </w:p>
    <w:p w:rsidR="00861769" w:rsidRPr="00DC23B9" w:rsidP="00861769" w14:paraId="4968EB95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ршение однородного административного правонарушения. </w:t>
      </w:r>
    </w:p>
    <w:p w:rsidR="00F56CC8" w:rsidRPr="00DC23B9" w:rsidP="00F56CC8" w14:paraId="4260D864" w14:textId="0A79C97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DC2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выводу, что </w:t>
      </w:r>
      <w:r w:rsidRPr="00DC23B9" w:rsidR="007C2C2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Мирзаеву А.Д.</w:t>
      </w:r>
      <w:r w:rsidRPr="00DC23B9" w:rsidR="004C0B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E3FC6" w:rsidRPr="00DC23B9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DC23B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DC23B9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DC23B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0CEF" w:rsidRPr="00DC23B9" w:rsidP="00AB0CEF" w14:paraId="745761D5" w14:textId="18F0A98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3B9" w:rsidR="00AD1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r w:rsidRPr="00DC23B9" w:rsidR="00AD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</w:t>
      </w:r>
      <w:r w:rsidRPr="00DC23B9" w:rsidR="00AD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7500 (се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мь тысяч пятьсот) рублей.</w:t>
      </w:r>
    </w:p>
    <w:p w:rsidR="00AB0CEF" w:rsidRPr="00DC23B9" w:rsidP="00AB0CEF" w14:paraId="2E030AD0" w14:textId="5E48B25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8601010390  КБК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188 116 01123 01 0001 140 УИН 188104862</w:t>
      </w:r>
      <w:r w:rsidRPr="00DC23B9" w:rsidR="007819A5">
        <w:rPr>
          <w:rFonts w:ascii="Times New Roman" w:eastAsia="Times New Roman" w:hAnsi="Times New Roman" w:cs="Times New Roman"/>
          <w:sz w:val="24"/>
          <w:szCs w:val="24"/>
          <w:lang w:eastAsia="ru-RU"/>
        </w:rPr>
        <w:t>5029000</w:t>
      </w:r>
      <w:r w:rsidRPr="00DC23B9" w:rsidR="00AD1BA4">
        <w:rPr>
          <w:rFonts w:ascii="Times New Roman" w:eastAsia="Times New Roman" w:hAnsi="Times New Roman" w:cs="Times New Roman"/>
          <w:sz w:val="24"/>
          <w:szCs w:val="24"/>
          <w:lang w:eastAsia="ru-RU"/>
        </w:rPr>
        <w:t>8092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CEF" w:rsidRPr="00DC23B9" w:rsidP="00AB0CEF" w14:paraId="5E0D7F34" w14:textId="0B9A001D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вынесшими постановление, административный штраф уплачивается в полном размере.</w:t>
      </w:r>
    </w:p>
    <w:p w:rsidR="00BE3FC6" w:rsidRPr="00DC23B9" w:rsidP="00AB0CEF" w14:paraId="0996209D" w14:textId="5524E02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DC23B9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в соответствии с ч. 1 ст. 20.25 Кодекса Российской Федерации об административных правонарушениях.</w:t>
      </w:r>
    </w:p>
    <w:p w:rsidR="00BE3FC6" w:rsidRPr="00DC23B9" w:rsidP="00BE3FC6" w14:paraId="1253BD10" w14:textId="5A92D2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DC23B9" w:rsidR="00EA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дью, вынесшего постановление. В этот же срок постановление может быть опротестовано прокурором.</w:t>
      </w:r>
    </w:p>
    <w:p w:rsidR="00BE3FC6" w:rsidRPr="00DC23B9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DC23B9" w:rsidP="00DC23B9" w14:paraId="323CB29F" w14:textId="1BFAA648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DC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Р.В. Агзямова</w:t>
      </w:r>
    </w:p>
    <w:p w:rsidR="00BE3FC6" w:rsidRPr="00DC23B9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DC23B9" w:rsidP="00931BEF" w14:paraId="5E72E81F" w14:textId="4DCF54F0">
      <w:pPr>
        <w:spacing w:after="0" w:line="240" w:lineRule="auto"/>
        <w:rPr>
          <w:sz w:val="24"/>
          <w:szCs w:val="24"/>
        </w:rPr>
      </w:pPr>
      <w:r w:rsidRPr="00DC23B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</w:p>
    <w:sectPr w:rsidSect="0050299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7F3A"/>
    <w:rsid w:val="00125122"/>
    <w:rsid w:val="00163B9F"/>
    <w:rsid w:val="0017165E"/>
    <w:rsid w:val="00190976"/>
    <w:rsid w:val="001949DA"/>
    <w:rsid w:val="001B5A5B"/>
    <w:rsid w:val="001B5E64"/>
    <w:rsid w:val="001C6713"/>
    <w:rsid w:val="001D289F"/>
    <w:rsid w:val="0023318F"/>
    <w:rsid w:val="002404E4"/>
    <w:rsid w:val="00243659"/>
    <w:rsid w:val="00245885"/>
    <w:rsid w:val="002A2EF3"/>
    <w:rsid w:val="002C3FB7"/>
    <w:rsid w:val="002C43F6"/>
    <w:rsid w:val="002E021D"/>
    <w:rsid w:val="00327B5E"/>
    <w:rsid w:val="003718B7"/>
    <w:rsid w:val="00397554"/>
    <w:rsid w:val="003A78A2"/>
    <w:rsid w:val="003B1ACD"/>
    <w:rsid w:val="003B52DD"/>
    <w:rsid w:val="003D6390"/>
    <w:rsid w:val="003E3D6D"/>
    <w:rsid w:val="003E4BD5"/>
    <w:rsid w:val="00402EB3"/>
    <w:rsid w:val="00405922"/>
    <w:rsid w:val="0044036E"/>
    <w:rsid w:val="0046077D"/>
    <w:rsid w:val="004822F6"/>
    <w:rsid w:val="004B0512"/>
    <w:rsid w:val="004C0BF3"/>
    <w:rsid w:val="004F72D4"/>
    <w:rsid w:val="0050299E"/>
    <w:rsid w:val="00507C18"/>
    <w:rsid w:val="00515F93"/>
    <w:rsid w:val="00535C27"/>
    <w:rsid w:val="00582B7A"/>
    <w:rsid w:val="005923D5"/>
    <w:rsid w:val="005A26B7"/>
    <w:rsid w:val="005A6C08"/>
    <w:rsid w:val="005B4D3F"/>
    <w:rsid w:val="005C28EE"/>
    <w:rsid w:val="005C550A"/>
    <w:rsid w:val="005D25AE"/>
    <w:rsid w:val="00616B58"/>
    <w:rsid w:val="00631F33"/>
    <w:rsid w:val="0064552E"/>
    <w:rsid w:val="0066235B"/>
    <w:rsid w:val="00675E2A"/>
    <w:rsid w:val="0069635A"/>
    <w:rsid w:val="006A30FA"/>
    <w:rsid w:val="00704742"/>
    <w:rsid w:val="00727D83"/>
    <w:rsid w:val="007470D7"/>
    <w:rsid w:val="00754313"/>
    <w:rsid w:val="00763AF2"/>
    <w:rsid w:val="007819A5"/>
    <w:rsid w:val="00783396"/>
    <w:rsid w:val="007B3648"/>
    <w:rsid w:val="007C2C21"/>
    <w:rsid w:val="007D3972"/>
    <w:rsid w:val="007E5803"/>
    <w:rsid w:val="00800EDE"/>
    <w:rsid w:val="0080632F"/>
    <w:rsid w:val="00844D8B"/>
    <w:rsid w:val="00846C19"/>
    <w:rsid w:val="00851262"/>
    <w:rsid w:val="00861769"/>
    <w:rsid w:val="00873192"/>
    <w:rsid w:val="00876AE6"/>
    <w:rsid w:val="008A1821"/>
    <w:rsid w:val="008B5231"/>
    <w:rsid w:val="008F16E0"/>
    <w:rsid w:val="009115A4"/>
    <w:rsid w:val="00921DE5"/>
    <w:rsid w:val="009248F7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049D9"/>
    <w:rsid w:val="00A12547"/>
    <w:rsid w:val="00A22381"/>
    <w:rsid w:val="00A228F8"/>
    <w:rsid w:val="00A248E5"/>
    <w:rsid w:val="00A52105"/>
    <w:rsid w:val="00A60DFB"/>
    <w:rsid w:val="00A74828"/>
    <w:rsid w:val="00A76875"/>
    <w:rsid w:val="00A776F8"/>
    <w:rsid w:val="00A904C8"/>
    <w:rsid w:val="00AB078D"/>
    <w:rsid w:val="00AB0CEF"/>
    <w:rsid w:val="00AB0F01"/>
    <w:rsid w:val="00AD1BA4"/>
    <w:rsid w:val="00B24F50"/>
    <w:rsid w:val="00B25361"/>
    <w:rsid w:val="00B727B8"/>
    <w:rsid w:val="00BE0E6B"/>
    <w:rsid w:val="00BE3FC6"/>
    <w:rsid w:val="00BE54B6"/>
    <w:rsid w:val="00BE7573"/>
    <w:rsid w:val="00BF6C7E"/>
    <w:rsid w:val="00C038F1"/>
    <w:rsid w:val="00C05F39"/>
    <w:rsid w:val="00C070A5"/>
    <w:rsid w:val="00C0742D"/>
    <w:rsid w:val="00C261E7"/>
    <w:rsid w:val="00C305F2"/>
    <w:rsid w:val="00C51BF0"/>
    <w:rsid w:val="00C55083"/>
    <w:rsid w:val="00C702AB"/>
    <w:rsid w:val="00C77E34"/>
    <w:rsid w:val="00CC7123"/>
    <w:rsid w:val="00CF4542"/>
    <w:rsid w:val="00D0283F"/>
    <w:rsid w:val="00D05323"/>
    <w:rsid w:val="00D33BE2"/>
    <w:rsid w:val="00D559DC"/>
    <w:rsid w:val="00D66F0E"/>
    <w:rsid w:val="00D877A4"/>
    <w:rsid w:val="00DC23B9"/>
    <w:rsid w:val="00DC3CFB"/>
    <w:rsid w:val="00DE2FF2"/>
    <w:rsid w:val="00E30014"/>
    <w:rsid w:val="00E4487F"/>
    <w:rsid w:val="00E46F20"/>
    <w:rsid w:val="00E530A1"/>
    <w:rsid w:val="00E70F34"/>
    <w:rsid w:val="00E840B4"/>
    <w:rsid w:val="00EA29E9"/>
    <w:rsid w:val="00F0578F"/>
    <w:rsid w:val="00F2577B"/>
    <w:rsid w:val="00F25E91"/>
    <w:rsid w:val="00F56CC8"/>
    <w:rsid w:val="00F721D8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29E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C305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305F2"/>
    <w:pPr>
      <w:widowControl w:val="0"/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D455-DF60-4F4C-9211-EF77CB53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